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E5322B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322B" w:rsidRDefault="00E5322B"/>
    <w:p w:rsidR="00E5322B" w:rsidRDefault="00E5322B" w:rsidP="00E5322B">
      <w:pPr>
        <w:jc w:val="center"/>
        <w:rPr>
          <w:b/>
          <w:bCs/>
          <w:sz w:val="40"/>
          <w:szCs w:val="40"/>
        </w:rPr>
      </w:pPr>
      <w:r w:rsidRPr="00E5322B">
        <w:rPr>
          <w:b/>
          <w:bCs/>
          <w:sz w:val="40"/>
          <w:szCs w:val="40"/>
        </w:rPr>
        <w:t>Acción de Tutela para Protección del Derecho a la Salud y la Dignidad Humana</w:t>
      </w:r>
    </w:p>
    <w:p w:rsidR="00E5322B" w:rsidRDefault="00E5322B" w:rsidP="00E5322B">
      <w:pPr>
        <w:jc w:val="center"/>
        <w:rPr>
          <w:b/>
          <w:bCs/>
          <w:sz w:val="40"/>
          <w:szCs w:val="40"/>
        </w:rPr>
      </w:pPr>
    </w:p>
    <w:p w:rsidR="00E5322B" w:rsidRPr="00E5322B" w:rsidRDefault="00E5322B" w:rsidP="00E532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>Este documento es el paso definitivo cuando la EPS ignora o niega el Derecho de Petición anterior. Se presenta ante cualquier juez de la República.</w:t>
      </w:r>
    </w:p>
    <w:p w:rsidR="00E5322B" w:rsidRPr="00E5322B" w:rsidRDefault="00E5322B" w:rsidP="00E532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E5322B" w:rsidRPr="00E5322B" w:rsidRDefault="00E5322B" w:rsidP="00E532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SEÑOR: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JUEZ REPARTIDO (CIVIL O PROMISCUO)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 tu ciudad]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E. S. D.</w:t>
      </w:r>
    </w:p>
    <w:p w:rsidR="00E5322B" w:rsidRPr="00E5322B" w:rsidRDefault="00E5322B" w:rsidP="00E532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REFERENCIA: ACCIÓN DE TUTELA PARA EL AMPARO DE DERECHOS FUNDAMENTALES.</w:t>
      </w:r>
    </w:p>
    <w:p w:rsidR="00E5322B" w:rsidRPr="00E5322B" w:rsidRDefault="00E5322B" w:rsidP="00E532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ACCIONANTE: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[Tu Nombre Completo] </w:t>
      </w: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ACCIONADO: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 la EPS]</w:t>
      </w:r>
    </w:p>
    <w:p w:rsidR="00E5322B" w:rsidRPr="00E5322B" w:rsidRDefault="00E5322B" w:rsidP="00E532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[Tu Nombre Completo]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mayor de edad, identificado(a) con [Tipo de documento] No. </w:t>
      </w: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[Número de documento]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en ejercicio del artículo 86 de la Constitución Política, presento esta </w:t>
      </w: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ACCIÓN DE TUTELA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contra de </w:t>
      </w: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 la EPS]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para que se protejan mis derechos fundamentales a la </w:t>
      </w: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SALUD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la </w:t>
      </w: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VIDA DIGNA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la </w:t>
      </w: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INTEGRIDAD FÍSICA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>, con base en los siguientes:</w:t>
      </w:r>
    </w:p>
    <w:p w:rsidR="00E5322B" w:rsidRPr="00E5322B" w:rsidRDefault="00E5322B" w:rsidP="00E532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5322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1. HECHOS</w:t>
      </w:r>
    </w:p>
    <w:p w:rsidR="00E5322B" w:rsidRPr="00E5322B" w:rsidRDefault="00E5322B" w:rsidP="00E532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Padezco la condición de discapacidad de </w:t>
      </w: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[Escribir diagnóstico]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E5322B" w:rsidRPr="00E5322B" w:rsidRDefault="00E5322B" w:rsidP="00E532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>El día [Fecha], presenté Derecho de Petición ante la EPS solicitando [Escribir qué pediste: transporte, medicamentos, pañales, etc.].</w:t>
      </w:r>
    </w:p>
    <w:p w:rsidR="00E5322B" w:rsidRPr="00E5322B" w:rsidRDefault="00E5322B" w:rsidP="00E5322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>La entidad respondió de forma negativa (o no respondió), vulnerando mi acceso efectivo a la salud y mi dignidad humana.</w:t>
      </w:r>
    </w:p>
    <w:p w:rsidR="00E5322B" w:rsidRPr="00E5322B" w:rsidRDefault="00E5322B" w:rsidP="00E532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5322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2. PRETENSIONES</w:t>
      </w:r>
    </w:p>
    <w:p w:rsidR="00E5322B" w:rsidRPr="00E5322B" w:rsidRDefault="00E5322B" w:rsidP="00E532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>Solicito al Señor Juez:</w:t>
      </w:r>
    </w:p>
    <w:p w:rsidR="00E5322B" w:rsidRPr="00E5322B" w:rsidRDefault="00E5322B" w:rsidP="00E5322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TUTELAR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mis derechos fundamentales vulnerados por la entidad accionada.</w:t>
      </w:r>
    </w:p>
    <w:p w:rsidR="00E5322B" w:rsidRPr="00E5322B" w:rsidRDefault="00E5322B" w:rsidP="00E5322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ORDENAR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 la EPS que en el término de 48 horas autorice y suministre de manera efectiva el servicio de [Lo que necesitas].</w:t>
      </w:r>
    </w:p>
    <w:p w:rsidR="00E5322B" w:rsidRPr="00E5322B" w:rsidRDefault="00E5322B" w:rsidP="00E5322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DECLARAR EL TRATAMIENTO INTEGRAL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>, para que en el futuro la EPS no me ponga más trabas burocráticas respecto a mi patología.</w:t>
      </w:r>
    </w:p>
    <w:p w:rsidR="00E5322B" w:rsidRPr="00E5322B" w:rsidRDefault="00E5322B" w:rsidP="00E532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5322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lastRenderedPageBreak/>
        <w:t>3. FUNDAMENTOS JURÍDICOS</w:t>
      </w:r>
    </w:p>
    <w:p w:rsidR="00E5322B" w:rsidRPr="00E5322B" w:rsidRDefault="00E5322B" w:rsidP="00E5322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86 de la Constitución Política: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Establece la Acción de Tutela como mecanismo preferente y sumario.</w:t>
      </w:r>
    </w:p>
    <w:p w:rsidR="00E5322B" w:rsidRPr="00E5322B" w:rsidRDefault="00E5322B" w:rsidP="00E5322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Sentencia T-760 de 2008: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"La salud es un derecho fundamental autónomo".</w:t>
      </w:r>
    </w:p>
    <w:p w:rsidR="00E5322B" w:rsidRPr="00E5322B" w:rsidRDefault="00E5322B" w:rsidP="00E5322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Sentencia T-025 de 2021: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Sobre la especial protección que merecen las personas en situación de discapacidad.</w:t>
      </w:r>
    </w:p>
    <w:p w:rsidR="00E5322B" w:rsidRPr="00E5322B" w:rsidRDefault="00E5322B" w:rsidP="00E532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5322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4. JURAMENTO</w:t>
      </w:r>
    </w:p>
    <w:p w:rsidR="00E5322B" w:rsidRPr="00E5322B" w:rsidRDefault="00E5322B" w:rsidP="00E532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>Bajo la gravedad del juramento, manifiesto que no he presentado otra acción de tutela por los mismos hechos ante ninguna otra autoridad judicial.</w:t>
      </w:r>
    </w:p>
    <w:p w:rsidR="00E5322B" w:rsidRPr="00E5322B" w:rsidRDefault="00E5322B" w:rsidP="00E532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5322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5. ANEXOS</w:t>
      </w:r>
    </w:p>
    <w:p w:rsidR="00E5322B" w:rsidRPr="00E5322B" w:rsidRDefault="00E5322B" w:rsidP="00E5322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>Copia del Derecho de Petición enviado y su respuesta (si la hubo).</w:t>
      </w:r>
    </w:p>
    <w:p w:rsidR="00E5322B" w:rsidRPr="00E5322B" w:rsidRDefault="00E5322B" w:rsidP="00E5322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>Historia clínica y órdenes médicas.</w:t>
      </w:r>
    </w:p>
    <w:p w:rsidR="00E5322B" w:rsidRPr="00E5322B" w:rsidRDefault="00E5322B" w:rsidP="00E5322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>Copia de la cédula.</w:t>
      </w:r>
    </w:p>
    <w:p w:rsidR="00E5322B" w:rsidRPr="00E5322B" w:rsidRDefault="00E5322B" w:rsidP="00E532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5322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6. NOTIFICACIONES</w:t>
      </w:r>
    </w:p>
    <w:p w:rsidR="00E5322B" w:rsidRPr="00E5322B" w:rsidRDefault="00E5322B" w:rsidP="00E532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>[Tu Dirección / Teléfono / Email]</w:t>
      </w:r>
    </w:p>
    <w:p w:rsidR="00E5322B" w:rsidRPr="00E5322B" w:rsidRDefault="00E5322B" w:rsidP="00E532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>Cordialmente,</w:t>
      </w:r>
    </w:p>
    <w:p w:rsidR="00E5322B" w:rsidRPr="00E5322B" w:rsidRDefault="00E5322B" w:rsidP="00E532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(Firma)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[Tu Nombre Completo]</w:t>
      </w:r>
    </w:p>
    <w:p w:rsidR="00E5322B" w:rsidRDefault="00E5322B" w:rsidP="00E5322B">
      <w:pPr>
        <w:rPr>
          <w:b/>
          <w:bCs/>
          <w:sz w:val="40"/>
          <w:szCs w:val="40"/>
        </w:rPr>
      </w:pPr>
    </w:p>
    <w:p w:rsidR="00E5322B" w:rsidRDefault="00E5322B" w:rsidP="00E5322B">
      <w:pPr>
        <w:rPr>
          <w:b/>
          <w:bCs/>
          <w:sz w:val="40"/>
          <w:szCs w:val="40"/>
        </w:rPr>
      </w:pPr>
    </w:p>
    <w:p w:rsidR="00E5322B" w:rsidRDefault="00E5322B" w:rsidP="00E5322B">
      <w:r w:rsidRPr="00E5322B">
        <w:rPr>
          <w:b/>
          <w:bCs/>
          <w:sz w:val="28"/>
          <w:szCs w:val="28"/>
        </w:rPr>
        <w:t xml:space="preserve">NOTA: </w:t>
      </w:r>
      <w:r>
        <w:rPr>
          <w:b/>
          <w:bCs/>
        </w:rPr>
        <w:t>el Juez tiene 10 días hábiles para responder</w:t>
      </w:r>
      <w:r>
        <w:t>. Si el juez falla a favor, la EPS tiene que cumplir sí o sí bajo riesgo de que el gerente vaya a la cárcel (Incidente de Desacato).</w:t>
      </w:r>
    </w:p>
    <w:p w:rsidR="00E5322B" w:rsidRDefault="00E5322B" w:rsidP="00E5322B"/>
    <w:p w:rsidR="00E5322B" w:rsidRDefault="00E5322B" w:rsidP="00E5322B"/>
    <w:p w:rsidR="00E5322B" w:rsidRDefault="00E5322B" w:rsidP="00E5322B"/>
    <w:p w:rsidR="00E5322B" w:rsidRDefault="00E5322B" w:rsidP="00E5322B"/>
    <w:p w:rsidR="00E5322B" w:rsidRDefault="00E5322B" w:rsidP="00E5322B"/>
    <w:p w:rsidR="00E5322B" w:rsidRDefault="00E5322B" w:rsidP="00E5322B"/>
    <w:p w:rsidR="00E5322B" w:rsidRDefault="00E5322B" w:rsidP="00E5322B"/>
    <w:p w:rsidR="00E5322B" w:rsidRDefault="00E5322B" w:rsidP="00E5322B"/>
    <w:p w:rsidR="00E5322B" w:rsidRDefault="00E5322B" w:rsidP="00E5322B">
      <w:bookmarkStart w:id="0" w:name="_GoBack"/>
      <w:bookmarkEnd w:id="0"/>
    </w:p>
    <w:p w:rsidR="00E5322B" w:rsidRPr="00E5322B" w:rsidRDefault="00E5322B" w:rsidP="00E532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5322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lastRenderedPageBreak/>
        <w:t>1. Marco Constitucional y Tratados</w:t>
      </w:r>
    </w:p>
    <w:p w:rsidR="00E5322B" w:rsidRPr="00E5322B" w:rsidRDefault="00E5322B" w:rsidP="00E5322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Constitución Política (Art. 13 y 47):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Establecen que el Estado protegerá especialmente a aquellas personas que, por su condición económica, física o mental, se encuentren en circunstancias de debilidad manifiesta.</w:t>
      </w:r>
    </w:p>
    <w:p w:rsidR="00E5322B" w:rsidRPr="00E5322B" w:rsidRDefault="00E5322B" w:rsidP="00E5322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Convención sobre los Derechos de las Personas con Discapacidad (Ley 1346 de 2009):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 parte del bloque de constitucionalidad. Obliga a los estados a asegurar el acceso a dispositivos de movilidad y ayudas técnicas de calidad a un costo asequible.</w:t>
      </w:r>
    </w:p>
    <w:p w:rsidR="00E5322B" w:rsidRPr="00E5322B" w:rsidRDefault="00E5322B" w:rsidP="00E532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5322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2. Leyes Clave</w:t>
      </w:r>
    </w:p>
    <w:p w:rsidR="00E5322B" w:rsidRPr="00E5322B" w:rsidRDefault="00E5322B" w:rsidP="00E5322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Estatutaria de Salud (1751 de 2015):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¡Esta es la más importante! Elimina el concepto de "POS y No-POS". Dice que la salud es un derecho fundamental y que no se puede negar un servicio a menos que esté expresamente excluido por la ley (y los pañales o sillas de ruedas </w:t>
      </w: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están excluidos).</w:t>
      </w:r>
    </w:p>
    <w:p w:rsidR="00E5322B" w:rsidRPr="00E5322B" w:rsidRDefault="00E5322B" w:rsidP="00E5322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Estatutaria 1618 de 2013: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Establece las disposiciones para garantizar el pleno ejercicio de los derechos de las personas con discapacidad.</w:t>
      </w:r>
    </w:p>
    <w:p w:rsidR="00E5322B" w:rsidRPr="00E5322B" w:rsidRDefault="00E5322B" w:rsidP="00E532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E5322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3. Sentencias de la Corte Constitucional (El "arma secreta")</w:t>
      </w:r>
    </w:p>
    <w:p w:rsidR="00E5322B" w:rsidRPr="00E5322B" w:rsidRDefault="00E5322B" w:rsidP="00E5322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Sentencia T-760 de 2008: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pilar del sistema. Dice que la salud no es solo "no estar enfermo", sino tener una </w:t>
      </w: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vida digna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E5322B" w:rsidRPr="00E5322B" w:rsidRDefault="00E5322B" w:rsidP="00E5322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Sentencia T-099 de 2021 (sobre pañales e insumos):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Corte ha sido clara: aunque los pañales se consideren a veces "aseo", para una persona con discapacidad son </w:t>
      </w: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fundamentales para su dignidad y salud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>. La EPS debe entregarlos si el paciente no tiene recursos.</w:t>
      </w:r>
    </w:p>
    <w:p w:rsidR="00E5322B" w:rsidRPr="00E5322B" w:rsidRDefault="00E5322B" w:rsidP="00E5322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5322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Sentencia T-039 de 2023:</w:t>
      </w:r>
      <w:r w:rsidRPr="00E5322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Reitera que la falta de capacidad económica de la familia no puede ser una barrera para que el paciente reciba sus insumos de apoyo.</w:t>
      </w:r>
    </w:p>
    <w:p w:rsidR="00E5322B" w:rsidRPr="00E5322B" w:rsidRDefault="00E5322B" w:rsidP="00E5322B">
      <w:pPr>
        <w:rPr>
          <w:b/>
          <w:bCs/>
          <w:sz w:val="28"/>
          <w:szCs w:val="28"/>
        </w:rPr>
      </w:pPr>
    </w:p>
    <w:sectPr w:rsidR="00E5322B" w:rsidRPr="00E5322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4A3F42"/>
    <w:multiLevelType w:val="multilevel"/>
    <w:tmpl w:val="15D85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3F6E2A"/>
    <w:multiLevelType w:val="multilevel"/>
    <w:tmpl w:val="13C4A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E536763"/>
    <w:multiLevelType w:val="multilevel"/>
    <w:tmpl w:val="1B6E9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68B3258"/>
    <w:multiLevelType w:val="multilevel"/>
    <w:tmpl w:val="156E8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F896744"/>
    <w:multiLevelType w:val="multilevel"/>
    <w:tmpl w:val="D61CA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4A2B38"/>
    <w:multiLevelType w:val="multilevel"/>
    <w:tmpl w:val="8FE61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76950D7"/>
    <w:multiLevelType w:val="multilevel"/>
    <w:tmpl w:val="39A0F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4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22B"/>
    <w:rsid w:val="002A1E08"/>
    <w:rsid w:val="00676CE6"/>
    <w:rsid w:val="00E53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618F6"/>
  <w15:chartTrackingRefBased/>
  <w15:docId w15:val="{3910DCA1-EB05-414E-BFAE-DE6EDC213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268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3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603</Words>
  <Characters>3319</Characters>
  <Application>Microsoft Office Word</Application>
  <DocSecurity>0</DocSecurity>
  <Lines>27</Lines>
  <Paragraphs>7</Paragraphs>
  <ScaleCrop>false</ScaleCrop>
  <Company/>
  <LinksUpToDate>false</LinksUpToDate>
  <CharactersWithSpaces>3915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2026-02-05T09:00:00Z</dcterms:created>
  <dcterms:modified xsi:type="dcterms:W3CDTF">2026-02-05T09:04:00Z</dcterms:modified>
</cp:coreProperties>
</file>