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F55D82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D82" w:rsidRDefault="00F55D82"/>
    <w:p w:rsidR="00F55D82" w:rsidRDefault="00F55D82" w:rsidP="00F55D82">
      <w:pPr>
        <w:rPr>
          <w:b/>
          <w:bCs/>
          <w:sz w:val="56"/>
          <w:szCs w:val="56"/>
        </w:rPr>
      </w:pPr>
    </w:p>
    <w:p w:rsidR="00F55D82" w:rsidRDefault="00F55D82" w:rsidP="00F55D82">
      <w:pPr>
        <w:rPr>
          <w:b/>
          <w:bCs/>
          <w:sz w:val="56"/>
          <w:szCs w:val="56"/>
        </w:rPr>
      </w:pPr>
      <w:r w:rsidRPr="00F55D82">
        <w:rPr>
          <w:b/>
          <w:bCs/>
          <w:sz w:val="56"/>
          <w:szCs w:val="56"/>
        </w:rPr>
        <w:t>Demanda de Solicitud de Fijación de Cuota Alimentaria </w:t>
      </w:r>
      <w:bookmarkStart w:id="0" w:name="_GoBack"/>
      <w:bookmarkEnd w:id="0"/>
    </w:p>
    <w:p w:rsidR="00F55D82" w:rsidRDefault="00F55D82" w:rsidP="00F55D82">
      <w:pPr>
        <w:rPr>
          <w:b/>
          <w:bCs/>
          <w:sz w:val="56"/>
          <w:szCs w:val="56"/>
        </w:rPr>
      </w:pPr>
    </w:p>
    <w:p w:rsidR="00F55D82" w:rsidRDefault="00F55D82" w:rsidP="00F55D82">
      <w:pPr>
        <w:rPr>
          <w:b/>
          <w:bCs/>
          <w:sz w:val="56"/>
          <w:szCs w:val="56"/>
        </w:rPr>
      </w:pPr>
    </w:p>
    <w:p w:rsidR="00F55D82" w:rsidRDefault="00F55D82" w:rsidP="00F55D82">
      <w:r>
        <w:t xml:space="preserve">Esta es una de las herramientas más poderosas y solicitadas en Colombia. En nuestro sistema legal, el derecho a los alimentos es </w:t>
      </w:r>
      <w:r>
        <w:rPr>
          <w:b/>
          <w:bCs/>
        </w:rPr>
        <w:t>irrenunciable</w:t>
      </w:r>
      <w:r>
        <w:t xml:space="preserve"> y tiene prioridad absoluta sobre cualquier otra deuda del progenitor.</w:t>
      </w:r>
    </w:p>
    <w:p w:rsidR="00F55D82" w:rsidRDefault="00F55D82" w:rsidP="00F55D82"/>
    <w:p w:rsidR="00F55D82" w:rsidRDefault="00F55D82" w:rsidP="00F55D82">
      <w:r>
        <w:t xml:space="preserve">En Colombia, antes de ir a un Juez (demanda), se debe intentar una </w:t>
      </w:r>
      <w:r>
        <w:rPr>
          <w:b/>
          <w:bCs/>
        </w:rPr>
        <w:t>Conciliación</w:t>
      </w:r>
      <w:r>
        <w:t>. Por eso, el modelo que te present</w:t>
      </w:r>
      <w:r>
        <w:t>amos</w:t>
      </w:r>
      <w:r>
        <w:t xml:space="preserve"> es el de </w:t>
      </w:r>
      <w:r>
        <w:rPr>
          <w:b/>
          <w:bCs/>
        </w:rPr>
        <w:t>Solicitud de Fijación</w:t>
      </w:r>
      <w:r>
        <w:t>, que sirve tanto para el Centro de Conciliación como para iniciar el proceso ante el Defensor de Familia.</w:t>
      </w:r>
    </w:p>
    <w:p w:rsidR="00F55D82" w:rsidRDefault="00F55D82" w:rsidP="00F55D82"/>
    <w:p w:rsidR="00F55D82" w:rsidRDefault="00F55D82" w:rsidP="00F55D82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El</w:t>
      </w:r>
      <w:proofErr w:type="gramEnd"/>
      <w:r>
        <w:rPr>
          <w:b/>
          <w:bCs/>
        </w:rPr>
        <w:t xml:space="preserve"> 50% del salario:</w:t>
      </w:r>
      <w:r>
        <w:t xml:space="preserve"> En Colombia, un juez puede embargar hasta el </w:t>
      </w:r>
      <w:r>
        <w:rPr>
          <w:b/>
          <w:bCs/>
        </w:rPr>
        <w:t>50% del salario</w:t>
      </w:r>
      <w:r>
        <w:t xml:space="preserve"> del deudor (incluso si gana el mínimo) para cubrir cuotas de alimentos. Es la única excepción legal donde se puede tocar tanto salario.</w:t>
      </w:r>
    </w:p>
    <w:p w:rsidR="00F55D82" w:rsidRDefault="00F55D82" w:rsidP="00F55D82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No</w:t>
      </w:r>
      <w:proofErr w:type="gramEnd"/>
      <w:r>
        <w:rPr>
          <w:b/>
          <w:bCs/>
        </w:rPr>
        <w:t xml:space="preserve"> requiere abogado:</w:t>
      </w:r>
      <w:r>
        <w:t xml:space="preserve"> Al igual que el anterior, este trámite ante el Bienestar Familiar (ICBF) o Comisarías es gratuito y no necesita abogado.</w:t>
      </w:r>
    </w:p>
    <w:p w:rsidR="00F55D82" w:rsidRDefault="00F55D82" w:rsidP="00F55D82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Dato</w:t>
      </w:r>
      <w:proofErr w:type="gramEnd"/>
      <w:r>
        <w:rPr>
          <w:b/>
          <w:bCs/>
        </w:rPr>
        <w:t>:</w:t>
      </w:r>
      <w:r>
        <w:t xml:space="preserve"> Este documento es neutro. Se usa exactamente igual si la madre le reclama al padre o viceversa, manteniendo el enfoque en el interés superior del menor.</w:t>
      </w:r>
    </w:p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Default="00F55D82" w:rsidP="00F55D82"/>
    <w:p w:rsidR="00F55D82" w:rsidRPr="00F55D82" w:rsidRDefault="00F55D82" w:rsidP="00F55D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Modelo: Solicitud de Fijación de Cuota Alimentaria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SEÑOR(A):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(Defensor de Familia / Comisario de Familia / Centro de Conciliación)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trámite de conciliación para fijación de cuota alimentaria, custodia y visitas.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SOLICITANTE: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 (Nombre del padre/madre que tiene a los hijos)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SOLICITADO: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 (Nombre del padre/madre que debe pagar)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, identificado(a) con Cédula de Ciudadanía No. ____________ de ____________, actuando en representación de mi(s) hijo(s) menor(es) de edad:</w:t>
      </w:r>
    </w:p>
    <w:p w:rsidR="00F55D82" w:rsidRPr="00F55D82" w:rsidRDefault="00F55D82" w:rsidP="00F55D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(Nombre del menor y edad)</w:t>
      </w:r>
    </w:p>
    <w:p w:rsidR="00F55D82" w:rsidRPr="00F55D82" w:rsidRDefault="00F55D82" w:rsidP="00F55D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(Nombre del menor y edad)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 manera respetuosa, solicito se cite a audiencia de conciliación al señor(a)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, para llegar a un acuerdo sobre los siguientes puntos:</w:t>
      </w:r>
    </w:p>
    <w:p w:rsidR="00F55D82" w:rsidRPr="00F55D82" w:rsidRDefault="00F55D82" w:rsidP="00F55D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PETICIONES</w:t>
      </w:r>
    </w:p>
    <w:p w:rsidR="00F55D82" w:rsidRPr="00F55D82" w:rsidRDefault="00F55D82" w:rsidP="00F55D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CUOTA ALIMENTARIA: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fije una suma mensual de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$____________________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pesos m/</w:t>
      </w:r>
      <w:proofErr w:type="spellStart"/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cte</w:t>
      </w:r>
      <w:proofErr w:type="spellEnd"/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, pagaderos los primeros ____ días de cada mes.</w:t>
      </w:r>
    </w:p>
    <w:p w:rsidR="00F55D82" w:rsidRPr="00F55D82" w:rsidRDefault="00F55D82" w:rsidP="00F55D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INCREMENTO ANUAL: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la cuota se incremente el 1º de enero de cada año de acuerdo con el IPC (Índice de Precios al Consumidor) o el Salario Mínimo.</w:t>
      </w:r>
    </w:p>
    <w:p w:rsidR="00F55D82" w:rsidRPr="00F55D82" w:rsidRDefault="00F55D82" w:rsidP="00F55D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GASTOS EXTRAS: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el solicitado(a) asuma el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50%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los gastos de educación, salud (copagos, medicinas no POS), y vestuario (3 mudas de ropa al año o "primas de navidad/cumpleaños").</w:t>
      </w:r>
    </w:p>
    <w:p w:rsidR="00F55D82" w:rsidRPr="00F55D82" w:rsidRDefault="00F55D82" w:rsidP="00F55D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CUSTODIA Y VISITAS: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establezca un régimen de visitas para los fines de semana y temporadas de vacaciones.</w:t>
      </w:r>
    </w:p>
    <w:p w:rsidR="00F55D82" w:rsidRPr="00F55D82" w:rsidRDefault="00F55D82" w:rsidP="00F55D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HECHOS</w:t>
      </w:r>
    </w:p>
    <w:p w:rsidR="00F55D82" w:rsidRPr="00F55D82" w:rsidRDefault="00F55D82" w:rsidP="00F55D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Entre el suscrito(a) y el solicitado(a) existe un vínculo de parentesco respecto a los menores mencionados, según consta en los Registros Civiles de Nacimiento que adjunto.</w:t>
      </w:r>
    </w:p>
    <w:p w:rsidR="00F55D82" w:rsidRPr="00F55D82" w:rsidRDefault="00F55D82" w:rsidP="00F55D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A la fecha, el solicitado(a) no está cumpliendo cabalmente con sus obligaciones económicas para el sustento de los menores.</w:t>
      </w:r>
    </w:p>
    <w:p w:rsidR="00F55D82" w:rsidRPr="00F55D82" w:rsidRDefault="00F55D82" w:rsidP="00F55D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El solicitado(a) tiene capacidad económica, pues labora en/como ______________________ con un ingreso aproximado de $____________________.</w:t>
      </w:r>
    </w:p>
    <w:p w:rsidR="00F55D82" w:rsidRPr="00F55D82" w:rsidRDefault="00F55D82" w:rsidP="00F55D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PRUEBAS</w:t>
      </w:r>
    </w:p>
    <w:p w:rsidR="00F55D82" w:rsidRPr="00F55D82" w:rsidRDefault="00F55D82" w:rsidP="00F55D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Registro(s) Civil(es) de Nacimiento de los menores (indispensable).</w:t>
      </w:r>
    </w:p>
    <w:p w:rsidR="00F55D82" w:rsidRPr="00F55D82" w:rsidRDefault="00F55D82" w:rsidP="00F55D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Fotocopia de cédula del solicitante.</w:t>
      </w:r>
    </w:p>
    <w:p w:rsidR="00F55D82" w:rsidRPr="00F55D82" w:rsidRDefault="00F55D82" w:rsidP="00F55D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Recibos de gastos (colegio, arriendo, servicios) para demostrar la necesidad.</w:t>
      </w:r>
    </w:p>
    <w:p w:rsidR="00F55D82" w:rsidRPr="00F55D82" w:rsidRDefault="00F55D82" w:rsidP="00F55D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NOTIFICACIONES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Solicitante: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(Dirección y Correo) / Tel: ____________ </w:t>
      </w: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Solicitado: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(Dirección donde vive o trabaja el otro padre)</w: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F55D82" w:rsidRPr="00F55D82" w:rsidRDefault="00F55D82" w:rsidP="00F55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F55D82" w:rsidRPr="00F55D82" w:rsidRDefault="00F55D82" w:rsidP="00F55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55D8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SOLICITANTE</w:t>
      </w:r>
      <w:r w:rsidRPr="00F55D8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 ________________ de ____________</w:t>
      </w:r>
    </w:p>
    <w:p w:rsidR="00F55D82" w:rsidRPr="00F55D82" w:rsidRDefault="00F55D82" w:rsidP="00F55D82">
      <w:pPr>
        <w:rPr>
          <w:b/>
          <w:bCs/>
          <w:sz w:val="56"/>
          <w:szCs w:val="56"/>
        </w:rPr>
      </w:pPr>
    </w:p>
    <w:p w:rsidR="00F55D82" w:rsidRDefault="00F55D82"/>
    <w:sectPr w:rsidR="00F55D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D604B"/>
    <w:multiLevelType w:val="multilevel"/>
    <w:tmpl w:val="D5E65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471F6C"/>
    <w:multiLevelType w:val="multilevel"/>
    <w:tmpl w:val="593A9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646D44"/>
    <w:multiLevelType w:val="multilevel"/>
    <w:tmpl w:val="380A2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BD1480"/>
    <w:multiLevelType w:val="multilevel"/>
    <w:tmpl w:val="49A48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D82"/>
    <w:rsid w:val="002A1E08"/>
    <w:rsid w:val="00676CE6"/>
    <w:rsid w:val="00F5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FD274"/>
  <w15:chartTrackingRefBased/>
  <w15:docId w15:val="{688D59C3-E3A3-4A22-B9DA-92B2B34C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5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540</Words>
  <Characters>2975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2026-02-08T12:03:00Z</dcterms:created>
  <dcterms:modified xsi:type="dcterms:W3CDTF">2026-02-08T12:08:00Z</dcterms:modified>
</cp:coreProperties>
</file>