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205ACD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ACD" w:rsidRDefault="00205ACD"/>
    <w:p w:rsidR="00205ACD" w:rsidRDefault="00205ACD"/>
    <w:p w:rsidR="00205ACD" w:rsidRDefault="00205ACD" w:rsidP="00205A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  <w:t>MANDATO DE PROTECCIÓN DE CONOCIMIENTOS TRADICIONALES</w:t>
      </w:r>
    </w:p>
    <w:p w:rsidR="00205ACD" w:rsidRDefault="00205ACD" w:rsidP="00205A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</w:p>
    <w:p w:rsidR="00205ACD" w:rsidRDefault="00205ACD" w:rsidP="00205A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</w:p>
    <w:p w:rsidR="00205ACD" w:rsidRPr="00205ACD" w:rsidRDefault="00205ACD" w:rsidP="00205A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</w:p>
    <w:p w:rsidR="00205ACD" w:rsidRPr="00205ACD" w:rsidRDefault="00205ACD" w:rsidP="00205AC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FICHA TÉCNICA (Para el suscriptor)</w:t>
      </w:r>
    </w:p>
    <w:p w:rsidR="00205ACD" w:rsidRPr="00205ACD" w:rsidRDefault="00205ACD" w:rsidP="00205A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Protocolo Comunitario de Acceso a Saberes Ancestrales y Recursos Biogenéticos.</w:t>
      </w:r>
    </w:p>
    <w:p w:rsidR="00205ACD" w:rsidRPr="00205ACD" w:rsidRDefault="00205ACD" w:rsidP="00205A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Decisión 486 de 2000 (CAN), Artículo 15 del Convenio 169 OIT y Constitución Política (Art. 7 y 8).</w:t>
      </w:r>
    </w:p>
    <w:p w:rsidR="00205ACD" w:rsidRPr="00205ACD" w:rsidRDefault="00205ACD" w:rsidP="00205A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¿Cuándo usarlo?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205ACD" w:rsidRPr="00205ACD" w:rsidRDefault="00205ACD" w:rsidP="00205AC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Cuando llegan investigadores o empresas a la comunidad preguntando por plantas medicinales o ritos.</w:t>
      </w:r>
    </w:p>
    <w:p w:rsidR="00205ACD" w:rsidRPr="00205ACD" w:rsidRDefault="00205ACD" w:rsidP="00205AC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Para dejar claro que nadie puede publicar fotos o libros sobre la comunidad sin autorización escrita.</w:t>
      </w:r>
    </w:p>
    <w:p w:rsidR="00205ACD" w:rsidRDefault="00205ACD" w:rsidP="00205AC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Para exigir beneficios compartidos si se llega a desarrollar algún producto basado en su saber.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es-ES"/>
        </w:rPr>
      </w:pPr>
    </w:p>
    <w:p w:rsidR="00205ACD" w:rsidRDefault="00205ACD">
      <w:pPr>
        <w:rPr>
          <w:b/>
          <w:bCs/>
          <w:sz w:val="28"/>
          <w:szCs w:val="28"/>
        </w:rPr>
      </w:pPr>
      <w:r w:rsidRPr="00205ACD">
        <w:rPr>
          <w:b/>
          <w:bCs/>
          <w:sz w:val="28"/>
          <w:szCs w:val="28"/>
        </w:rPr>
        <w:t>No permita que otros se lleven la sabiduría de sus abuelos para venderla en libros o medicinas. Este mandato es su primer aviso legal para proteger lo que es de su pueblo</w:t>
      </w:r>
    </w:p>
    <w:p w:rsidR="00205ACD" w:rsidRDefault="00205ACD">
      <w:pPr>
        <w:rPr>
          <w:b/>
          <w:bCs/>
          <w:sz w:val="28"/>
          <w:szCs w:val="28"/>
        </w:rPr>
      </w:pPr>
    </w:p>
    <w:p w:rsidR="00205ACD" w:rsidRDefault="00205ACD">
      <w:pPr>
        <w:rPr>
          <w:b/>
          <w:bCs/>
          <w:sz w:val="28"/>
          <w:szCs w:val="28"/>
        </w:rPr>
      </w:pPr>
    </w:p>
    <w:p w:rsidR="00205ACD" w:rsidRDefault="00205ACD">
      <w:pPr>
        <w:rPr>
          <w:b/>
          <w:bCs/>
          <w:sz w:val="28"/>
          <w:szCs w:val="28"/>
        </w:rPr>
      </w:pPr>
    </w:p>
    <w:p w:rsidR="00205ACD" w:rsidRDefault="00205ACD">
      <w:pPr>
        <w:rPr>
          <w:b/>
          <w:bCs/>
          <w:sz w:val="28"/>
          <w:szCs w:val="28"/>
        </w:rPr>
      </w:pPr>
    </w:p>
    <w:p w:rsidR="00205ACD" w:rsidRDefault="00205ACD">
      <w:pPr>
        <w:rPr>
          <w:b/>
          <w:bCs/>
          <w:sz w:val="28"/>
          <w:szCs w:val="28"/>
        </w:rPr>
      </w:pPr>
    </w:p>
    <w:p w:rsidR="00205ACD" w:rsidRPr="00205ACD" w:rsidRDefault="00205ACD" w:rsidP="00205A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MODELO DE MANDATO (PARA RELLENAR)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MANDATO COMUNITARIO SOBRE LA PROTECCIÓN DEL PATRIMONIO CULTURAL Y BIOÉTICO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EMITIDO POR: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Cabildo o Consejo Comunitario]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Asamblea General de la Comunidad de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[Nombre]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en uso de sus facultades legales y tradicionales, y considerando que nuestro conocimiento ancestral sobre la biodiversidad, la medicina tradicional y los sitios sagrados es un patrimonio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colectivo e inalienable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, emite el siguiente mandato de obligatorio cumplimiento para toda persona ajena a la comunidad: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PRIMERO: PROHIBICIÓN DE ACCESO NO AUTORIZADO.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prohíbe la recolección de muestras biológicas (plantas, semillas, tierra), la realización de entrevistas, fotografías o grabaciones de audio/video relacionadas con nuestros saberes tradicionales sin la autorización previa, expresa e informada de la Autoridad Tradicional.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SEGUNDO: REQUISITO DE CONSENTIMIENTO PREVIO, LIBRE E INFORMADO.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Cualquier persona natural o jurídica que desee realizar estudios o proyectos en el territorio deberá:</w:t>
      </w:r>
    </w:p>
    <w:p w:rsidR="00205ACD" w:rsidRPr="00205ACD" w:rsidRDefault="00205ACD" w:rsidP="00205A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Presentar una propuesta clara sobre el uso que se le dará a la información.</w:t>
      </w:r>
    </w:p>
    <w:p w:rsidR="00205ACD" w:rsidRPr="00205ACD" w:rsidRDefault="00205ACD" w:rsidP="00205A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Garantizar que no se patentará ningún saber derivado de nuestra comunidad sin nuestra participación.</w:t>
      </w:r>
    </w:p>
    <w:p w:rsidR="00205ACD" w:rsidRPr="00205ACD" w:rsidRDefault="00205ACD" w:rsidP="00205A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Firmar un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Acuerdo de Transferencia de Material o Conocimiento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la autoridad del Cabildo/Consejo.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TERCERO: PROTECCIÓN DE SITIOS SAGRADOS.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Queda terminantemente prohibido el ingreso a los lugares denominados [Mencionar sitios si es posible, o dejarlo como "Sitios de Reserva Espiritual"] sin el acompañamiento de los mayores o guardias de la comunidad.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CUARTO: SANCIONES.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incumplimiento de este mandato dará lugar a la aplicación de la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Justicia Propia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>, el decomiso de materiales y el inicio de acciones legales ante las autoridades nacionales por vulneración de la propiedad intelectual colectiva.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Dado en el Territorio Ancestral de [Nombre], a los [Día] del mes de [Mes] de [Año].</w: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FIRMAN:</w:t>
      </w:r>
    </w:p>
    <w:p w:rsidR="00205ACD" w:rsidRPr="00205ACD" w:rsidRDefault="00205ACD" w:rsidP="00205A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205ACD" w:rsidRPr="00205ACD" w:rsidRDefault="00205ACD" w:rsidP="00205A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GOBERNADOR / REPRESENTANTE LEGAL</w:t>
      </w:r>
      <w:r w:rsidRPr="00205AC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05AC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MAYOR / SABEDOR DE LA COMUNIDAD</w:t>
      </w:r>
    </w:p>
    <w:p w:rsidR="00205ACD" w:rsidRDefault="00205ACD">
      <w:pPr>
        <w:rPr>
          <w:b/>
          <w:bCs/>
          <w:sz w:val="28"/>
          <w:szCs w:val="28"/>
        </w:rPr>
      </w:pPr>
      <w:bookmarkStart w:id="0" w:name="_GoBack"/>
      <w:bookmarkEnd w:id="0"/>
    </w:p>
    <w:p w:rsidR="00205ACD" w:rsidRPr="00205ACD" w:rsidRDefault="00205ACD">
      <w:pPr>
        <w:rPr>
          <w:b/>
          <w:bCs/>
          <w:sz w:val="28"/>
          <w:szCs w:val="28"/>
        </w:rPr>
      </w:pPr>
    </w:p>
    <w:sectPr w:rsidR="00205ACD" w:rsidRPr="00205A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D020B"/>
    <w:multiLevelType w:val="multilevel"/>
    <w:tmpl w:val="19E47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B139FB"/>
    <w:multiLevelType w:val="multilevel"/>
    <w:tmpl w:val="3B42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ACD"/>
    <w:rsid w:val="00205ACD"/>
    <w:rsid w:val="002A1E08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87632"/>
  <w15:chartTrackingRefBased/>
  <w15:docId w15:val="{420E0ECB-8CA1-4787-BA06-CBAC9642A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14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423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2026-02-07T18:11:00Z</dcterms:created>
  <dcterms:modified xsi:type="dcterms:W3CDTF">2026-02-07T18:14:00Z</dcterms:modified>
</cp:coreProperties>
</file>