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D47430">
      <w:r>
        <w:rPr>
          <w:noProof/>
        </w:rPr>
        <w:drawing>
          <wp:inline distT="0" distB="0" distL="0" distR="0">
            <wp:extent cx="1524213" cy="38105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ovi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213" cy="3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430" w:rsidRDefault="00D47430"/>
    <w:p w:rsidR="00D47430" w:rsidRDefault="00D47430" w:rsidP="00D474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SOLICITUD DE COPIA DEL HISTORIAL CLÍNICO COMPLETO</w:t>
      </w:r>
    </w:p>
    <w:p w:rsidR="00D47430" w:rsidRPr="00D47430" w:rsidRDefault="00D47430" w:rsidP="00D474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SERVICIO DE ATENCIÓN AL PACIENTE / ARCHIVO DE: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Hospital o Centro de Salud]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 </w:t>
      </w:r>
      <w:proofErr w:type="spellStart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Tarjeta Sanitaria: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Email: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Que, en ejercicio de mi derecho de acceso a la documentación clínica, solicito copia íntegra de mi historial médico generado en este centro, incluyendo de forma expresa:</w:t>
      </w:r>
    </w:p>
    <w:p w:rsidR="00D47430" w:rsidRPr="00D47430" w:rsidRDefault="00D47430" w:rsidP="00D4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Informes de alta (hospitalaria y de urgencias).</w:t>
      </w:r>
    </w:p>
    <w:p w:rsidR="00D47430" w:rsidRPr="00D47430" w:rsidRDefault="00D47430" w:rsidP="00D4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Resultados de pruebas diagnósticas (analíticas, radiografías, biopsias, etc.).</w:t>
      </w:r>
    </w:p>
    <w:p w:rsidR="00D47430" w:rsidRPr="00D47430" w:rsidRDefault="00D47430" w:rsidP="00D4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Hojas de evolución médica y notas de enfermería.</w:t>
      </w:r>
    </w:p>
    <w:p w:rsidR="00D47430" w:rsidRPr="00D47430" w:rsidRDefault="00D47430" w:rsidP="00D4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Gráficas de constantes y hojas de medicación.</w:t>
      </w:r>
    </w:p>
    <w:p w:rsidR="00D47430" w:rsidRPr="00D47430" w:rsidRDefault="00D47430" w:rsidP="00D4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Documentos de consentimiento informado.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:rsidR="00D47430" w:rsidRPr="00D47430" w:rsidRDefault="00D47430" w:rsidP="00D4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41/2002, de 14 de noviembre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básica reguladora de la autonomía del paciente, que en su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18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reconoce el derecho del paciente a obtener copia de la documentación que integra su historia clínica.</w:t>
      </w:r>
    </w:p>
    <w:p w:rsidR="00D47430" w:rsidRPr="00D47430" w:rsidRDefault="00D47430" w:rsidP="00D4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Reglamento (UE) 2016/679 (RGPD)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3/2018 (LOPDGDD)</w:t>
      </w: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, relativos a la protección de datos de carácter personal y el derecho de acceso.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Que se me facilite dicha documentación en un soporte duradero (papel o digital) en el plazo máximo de un mes, tal y como establece la normativa de protección de datos, sin que el ejercicio de este derecho pueda verse obstaculizado por gestiones administrativas innecesarias.</w:t>
      </w: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sz w:val="24"/>
          <w:szCs w:val="24"/>
          <w:lang w:eastAsia="es-ES"/>
        </w:rPr>
        <w:t>En ____________________</w:t>
      </w:r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a ___ </w:t>
      </w:r>
      <w:proofErr w:type="spellStart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__________________ </w:t>
      </w:r>
      <w:proofErr w:type="spellStart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  <w:r w:rsidRPr="00D4743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del paciente o representante legal)</w:t>
      </w:r>
    </w:p>
    <w:p w:rsid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D47430" w:rsidRPr="00D47430" w:rsidRDefault="00D47430" w:rsidP="00D474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r w:rsidRPr="00D474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NOTA</w:t>
      </w:r>
      <w:bookmarkEnd w:id="0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: </w:t>
      </w:r>
      <w:r>
        <w:t xml:space="preserve">Este documento es el paso previo </w:t>
      </w:r>
      <w:r>
        <w:rPr>
          <w:b/>
          <w:bCs/>
        </w:rPr>
        <w:t>obligatorio</w:t>
      </w:r>
      <w:r>
        <w:t xml:space="preserve"> para cualquier reclamación por negligencia médica. Si no hay historial, no hay caso. Por eso es tan importante que sea así de contundente.</w:t>
      </w:r>
    </w:p>
    <w:p w:rsidR="00D47430" w:rsidRDefault="00D47430"/>
    <w:sectPr w:rsidR="00D474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AC0E6C"/>
    <w:multiLevelType w:val="multilevel"/>
    <w:tmpl w:val="0CF20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6E53A7"/>
    <w:multiLevelType w:val="multilevel"/>
    <w:tmpl w:val="EDC8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430"/>
    <w:rsid w:val="002A1E08"/>
    <w:rsid w:val="00676CE6"/>
    <w:rsid w:val="00D4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87402"/>
  <w15:chartTrackingRefBased/>
  <w15:docId w15:val="{1D739155-563C-4051-AD99-B075A5E79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73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2026-02-27T01:18:00Z</dcterms:created>
  <dcterms:modified xsi:type="dcterms:W3CDTF">2026-02-27T01:20:00Z</dcterms:modified>
</cp:coreProperties>
</file>