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567DCA">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567DCA" w:rsidRDefault="00567DCA">
      <w:hyperlink r:id="rId6" w:history="1">
        <w:r w:rsidRPr="00567DCA">
          <w:rPr>
            <w:rStyle w:val="Hipervnculo"/>
          </w:rPr>
          <w:t>Infoderechos.com/es</w:t>
        </w:r>
      </w:hyperlink>
    </w:p>
    <w:p w:rsidR="00567DCA" w:rsidRDefault="00567DCA"/>
    <w:p w:rsidR="00567DCA" w:rsidRPr="00567DCA" w:rsidRDefault="00567DCA" w:rsidP="00567DCA">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567DCA">
        <w:rPr>
          <w:rFonts w:ascii="Times New Roman" w:eastAsia="Times New Roman" w:hAnsi="Times New Roman" w:cs="Times New Roman"/>
          <w:b/>
          <w:bCs/>
          <w:kern w:val="36"/>
          <w:sz w:val="48"/>
          <w:szCs w:val="48"/>
          <w:lang w:eastAsia="es-ES"/>
        </w:rPr>
        <w:t>MODELO TÉCNICO DE SOLICITUD DE JUBILACIÓN (ORDINARIA / ANTICIPADA)</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A LA DIRECCIÓN PROVINCIAL DEL INSTITUTO NACIONAL DE LA SEGURIDAD SOCIAL (INSS)</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I. DATOS DEL INTERESADO/A</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Nombre y Apellidos:</w:t>
      </w:r>
      <w:r w:rsidRPr="00567DCA">
        <w:rPr>
          <w:rFonts w:ascii="Times New Roman" w:eastAsia="Times New Roman" w:hAnsi="Times New Roman" w:cs="Times New Roman"/>
          <w:sz w:val="24"/>
          <w:szCs w:val="24"/>
          <w:lang w:eastAsia="es-ES"/>
        </w:rPr>
        <w:t xml:space="preserve"> [Rellenar]</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DNI/NIE:</w:t>
      </w:r>
      <w:r w:rsidRPr="00567DCA">
        <w:rPr>
          <w:rFonts w:ascii="Times New Roman" w:eastAsia="Times New Roman" w:hAnsi="Times New Roman" w:cs="Times New Roman"/>
          <w:sz w:val="24"/>
          <w:szCs w:val="24"/>
          <w:lang w:eastAsia="es-ES"/>
        </w:rPr>
        <w:t xml:space="preserve"> [Rellenar]</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567DCA">
        <w:rPr>
          <w:rFonts w:ascii="Times New Roman" w:eastAsia="Times New Roman" w:hAnsi="Times New Roman" w:cs="Times New Roman"/>
          <w:b/>
          <w:bCs/>
          <w:sz w:val="24"/>
          <w:szCs w:val="24"/>
          <w:lang w:eastAsia="es-ES"/>
        </w:rPr>
        <w:t>Nº</w:t>
      </w:r>
      <w:proofErr w:type="spellEnd"/>
      <w:r w:rsidRPr="00567DCA">
        <w:rPr>
          <w:rFonts w:ascii="Times New Roman" w:eastAsia="Times New Roman" w:hAnsi="Times New Roman" w:cs="Times New Roman"/>
          <w:b/>
          <w:bCs/>
          <w:sz w:val="24"/>
          <w:szCs w:val="24"/>
          <w:lang w:eastAsia="es-ES"/>
        </w:rPr>
        <w:t xml:space="preserve"> Seguridad Social:</w:t>
      </w:r>
      <w:r w:rsidRPr="00567DCA">
        <w:rPr>
          <w:rFonts w:ascii="Times New Roman" w:eastAsia="Times New Roman" w:hAnsi="Times New Roman" w:cs="Times New Roman"/>
          <w:sz w:val="24"/>
          <w:szCs w:val="24"/>
          <w:lang w:eastAsia="es-ES"/>
        </w:rPr>
        <w:t xml:space="preserve"> [Rellenar]</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Última Empresa/Régimen (Autónomos, etc.):</w:t>
      </w:r>
      <w:r w:rsidRPr="00567DCA">
        <w:rPr>
          <w:rFonts w:ascii="Times New Roman" w:eastAsia="Times New Roman" w:hAnsi="Times New Roman" w:cs="Times New Roman"/>
          <w:sz w:val="24"/>
          <w:szCs w:val="24"/>
          <w:lang w:eastAsia="es-ES"/>
        </w:rPr>
        <w:t xml:space="preserve"> [Rellenar]</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Domicilio a efectos de notificaciones:</w:t>
      </w:r>
      <w:r w:rsidRPr="00567DCA">
        <w:rPr>
          <w:rFonts w:ascii="Times New Roman" w:eastAsia="Times New Roman" w:hAnsi="Times New Roman" w:cs="Times New Roman"/>
          <w:sz w:val="24"/>
          <w:szCs w:val="24"/>
          <w:lang w:eastAsia="es-ES"/>
        </w:rPr>
        <w:t xml:space="preserve"> [Dirección completa]</w:t>
      </w:r>
    </w:p>
    <w:p w:rsidR="00567DCA" w:rsidRPr="00567DCA" w:rsidRDefault="00567DCA" w:rsidP="00567DC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Teléfono y Email:</w:t>
      </w:r>
      <w:r w:rsidRPr="00567DCA">
        <w:rPr>
          <w:rFonts w:ascii="Times New Roman" w:eastAsia="Times New Roman" w:hAnsi="Times New Roman" w:cs="Times New Roman"/>
          <w:sz w:val="24"/>
          <w:szCs w:val="24"/>
          <w:lang w:eastAsia="es-ES"/>
        </w:rPr>
        <w:t xml:space="preserve"> [Rellenar]</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II. OBJETO DE LA SOLICITUD</w:t>
      </w:r>
      <w:r w:rsidRPr="00567DCA">
        <w:rPr>
          <w:rFonts w:ascii="Times New Roman" w:eastAsia="Times New Roman" w:hAnsi="Times New Roman" w:cs="Times New Roman"/>
          <w:sz w:val="24"/>
          <w:szCs w:val="24"/>
          <w:lang w:eastAsia="es-ES"/>
        </w:rPr>
        <w:t xml:space="preserve"> Que, por medio del presente escrito y en ejercicio de mis derechos reconocidos en la Ley General de la Seguridad Social, interpongo formalmente solicitud de reconocimiento de la pensión de jubilación bajo la siguiente modalidad (Marque la opción que corresponda):</w:t>
      </w:r>
    </w:p>
    <w:p w:rsidR="00567DCA" w:rsidRPr="00567DCA" w:rsidRDefault="00567DCA" w:rsidP="00567DCA">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67DCA">
        <w:rPr>
          <w:rFonts w:ascii="Times New Roman" w:eastAsia="Times New Roman" w:hAnsi="Times New Roman" w:cs="Times New Roman"/>
          <w:sz w:val="24"/>
          <w:szCs w:val="24"/>
          <w:lang w:eastAsia="es-ES"/>
        </w:rPr>
        <w:t>[ ]</w:t>
      </w:r>
      <w:proofErr w:type="gramEnd"/>
      <w:r w:rsidRPr="00567DCA">
        <w:rPr>
          <w:rFonts w:ascii="Times New Roman" w:eastAsia="Times New Roman" w:hAnsi="Times New Roman" w:cs="Times New Roman"/>
          <w:sz w:val="24"/>
          <w:szCs w:val="24"/>
          <w:lang w:eastAsia="es-ES"/>
        </w:rPr>
        <w:t xml:space="preserve"> </w:t>
      </w:r>
      <w:r w:rsidRPr="00567DCA">
        <w:rPr>
          <w:rFonts w:ascii="Times New Roman" w:eastAsia="Times New Roman" w:hAnsi="Times New Roman" w:cs="Times New Roman"/>
          <w:b/>
          <w:bCs/>
          <w:sz w:val="24"/>
          <w:szCs w:val="24"/>
          <w:lang w:eastAsia="es-ES"/>
        </w:rPr>
        <w:t>JUBILACIÓN ORDINARIA:</w:t>
      </w:r>
      <w:r w:rsidRPr="00567DCA">
        <w:rPr>
          <w:rFonts w:ascii="Times New Roman" w:eastAsia="Times New Roman" w:hAnsi="Times New Roman" w:cs="Times New Roman"/>
          <w:sz w:val="24"/>
          <w:szCs w:val="24"/>
          <w:lang w:eastAsia="es-ES"/>
        </w:rPr>
        <w:t xml:space="preserve"> Al haber alcanzado la edad legal y el periodo de carencia exigido por ley.</w:t>
      </w:r>
    </w:p>
    <w:p w:rsidR="00567DCA" w:rsidRPr="00567DCA" w:rsidRDefault="00567DCA" w:rsidP="00567DCA">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67DCA">
        <w:rPr>
          <w:rFonts w:ascii="Times New Roman" w:eastAsia="Times New Roman" w:hAnsi="Times New Roman" w:cs="Times New Roman"/>
          <w:sz w:val="24"/>
          <w:szCs w:val="24"/>
          <w:lang w:eastAsia="es-ES"/>
        </w:rPr>
        <w:t>[ ]</w:t>
      </w:r>
      <w:proofErr w:type="gramEnd"/>
      <w:r w:rsidRPr="00567DCA">
        <w:rPr>
          <w:rFonts w:ascii="Times New Roman" w:eastAsia="Times New Roman" w:hAnsi="Times New Roman" w:cs="Times New Roman"/>
          <w:sz w:val="24"/>
          <w:szCs w:val="24"/>
          <w:lang w:eastAsia="es-ES"/>
        </w:rPr>
        <w:t xml:space="preserve"> </w:t>
      </w:r>
      <w:r w:rsidRPr="00567DCA">
        <w:rPr>
          <w:rFonts w:ascii="Times New Roman" w:eastAsia="Times New Roman" w:hAnsi="Times New Roman" w:cs="Times New Roman"/>
          <w:b/>
          <w:bCs/>
          <w:sz w:val="24"/>
          <w:szCs w:val="24"/>
          <w:lang w:eastAsia="es-ES"/>
        </w:rPr>
        <w:t>JUBILACIÓN ANTICIPADA VOLUNTARIA:</w:t>
      </w:r>
      <w:r w:rsidRPr="00567DCA">
        <w:rPr>
          <w:rFonts w:ascii="Times New Roman" w:eastAsia="Times New Roman" w:hAnsi="Times New Roman" w:cs="Times New Roman"/>
          <w:sz w:val="24"/>
          <w:szCs w:val="24"/>
          <w:lang w:eastAsia="es-ES"/>
        </w:rPr>
        <w:t xml:space="preserve"> Al amparo del artículo 208 de la LGSS (con aplicación de coeficientes reductores).</w:t>
      </w:r>
    </w:p>
    <w:p w:rsidR="00567DCA" w:rsidRPr="00567DCA" w:rsidRDefault="00567DCA" w:rsidP="00567DCA">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67DCA">
        <w:rPr>
          <w:rFonts w:ascii="Times New Roman" w:eastAsia="Times New Roman" w:hAnsi="Times New Roman" w:cs="Times New Roman"/>
          <w:sz w:val="24"/>
          <w:szCs w:val="24"/>
          <w:lang w:eastAsia="es-ES"/>
        </w:rPr>
        <w:t>[ ]</w:t>
      </w:r>
      <w:proofErr w:type="gramEnd"/>
      <w:r w:rsidRPr="00567DCA">
        <w:rPr>
          <w:rFonts w:ascii="Times New Roman" w:eastAsia="Times New Roman" w:hAnsi="Times New Roman" w:cs="Times New Roman"/>
          <w:sz w:val="24"/>
          <w:szCs w:val="24"/>
          <w:lang w:eastAsia="es-ES"/>
        </w:rPr>
        <w:t xml:space="preserve"> </w:t>
      </w:r>
      <w:r w:rsidRPr="00567DCA">
        <w:rPr>
          <w:rFonts w:ascii="Times New Roman" w:eastAsia="Times New Roman" w:hAnsi="Times New Roman" w:cs="Times New Roman"/>
          <w:b/>
          <w:bCs/>
          <w:sz w:val="24"/>
          <w:szCs w:val="24"/>
          <w:lang w:eastAsia="es-ES"/>
        </w:rPr>
        <w:t>JUBILACIÓN ANTICIPADA POR CESE NO VOLUNTARIO:</w:t>
      </w:r>
      <w:r w:rsidRPr="00567DCA">
        <w:rPr>
          <w:rFonts w:ascii="Times New Roman" w:eastAsia="Times New Roman" w:hAnsi="Times New Roman" w:cs="Times New Roman"/>
          <w:sz w:val="24"/>
          <w:szCs w:val="24"/>
          <w:lang w:eastAsia="es-ES"/>
        </w:rPr>
        <w:t xml:space="preserve"> Al amparo del artículo 207 de la LGSS (por despido objetivo, ERE o causas análogas).</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III. FUNDAMENTOS DE DERECHO</w:t>
      </w:r>
      <w:r w:rsidRPr="00567DCA">
        <w:rPr>
          <w:rFonts w:ascii="Times New Roman" w:eastAsia="Times New Roman" w:hAnsi="Times New Roman" w:cs="Times New Roman"/>
          <w:sz w:val="24"/>
          <w:szCs w:val="24"/>
          <w:lang w:eastAsia="es-ES"/>
        </w:rPr>
        <w:t xml:space="preserve"> La presente solicitud se rige por los siguientes preceptos legales que el organismo gestor debe observar de oficio:</w:t>
      </w:r>
    </w:p>
    <w:p w:rsidR="00567DCA" w:rsidRPr="00567DCA" w:rsidRDefault="00567DCA" w:rsidP="00567DCA">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Régimen Legal:</w:t>
      </w:r>
      <w:r w:rsidRPr="00567DCA">
        <w:rPr>
          <w:rFonts w:ascii="Times New Roman" w:eastAsia="Times New Roman" w:hAnsi="Times New Roman" w:cs="Times New Roman"/>
          <w:sz w:val="24"/>
          <w:szCs w:val="24"/>
          <w:lang w:eastAsia="es-ES"/>
        </w:rPr>
        <w:t xml:space="preserve"> Se fundamenta en el </w:t>
      </w:r>
      <w:r w:rsidRPr="00567DCA">
        <w:rPr>
          <w:rFonts w:ascii="Times New Roman" w:eastAsia="Times New Roman" w:hAnsi="Times New Roman" w:cs="Times New Roman"/>
          <w:b/>
          <w:bCs/>
          <w:sz w:val="24"/>
          <w:szCs w:val="24"/>
          <w:lang w:eastAsia="es-ES"/>
        </w:rPr>
        <w:t>Texto Refundido de la Ley General de la Seguridad Social (TRLGSS)</w:t>
      </w:r>
      <w:r w:rsidRPr="00567DCA">
        <w:rPr>
          <w:rFonts w:ascii="Times New Roman" w:eastAsia="Times New Roman" w:hAnsi="Times New Roman" w:cs="Times New Roman"/>
          <w:sz w:val="24"/>
          <w:szCs w:val="24"/>
          <w:lang w:eastAsia="es-ES"/>
        </w:rPr>
        <w:t xml:space="preserve">, aprobado por el </w:t>
      </w:r>
      <w:r w:rsidRPr="00567DCA">
        <w:rPr>
          <w:rFonts w:ascii="Times New Roman" w:eastAsia="Times New Roman" w:hAnsi="Times New Roman" w:cs="Times New Roman"/>
          <w:b/>
          <w:bCs/>
          <w:sz w:val="24"/>
          <w:szCs w:val="24"/>
          <w:lang w:eastAsia="es-ES"/>
        </w:rPr>
        <w:t>Real Decreto Legislativo 8/2015</w:t>
      </w:r>
      <w:r w:rsidRPr="00567DCA">
        <w:rPr>
          <w:rFonts w:ascii="Times New Roman" w:eastAsia="Times New Roman" w:hAnsi="Times New Roman" w:cs="Times New Roman"/>
          <w:sz w:val="24"/>
          <w:szCs w:val="24"/>
          <w:lang w:eastAsia="es-ES"/>
        </w:rPr>
        <w:t>, artículos 204 y siguientes.</w:t>
      </w:r>
    </w:p>
    <w:p w:rsidR="00567DCA" w:rsidRPr="00567DCA" w:rsidRDefault="00567DCA" w:rsidP="00567DCA">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Cálculo de la Base Reguladora (Art. 209 TRLGSS):</w:t>
      </w:r>
      <w:r w:rsidRPr="00567DCA">
        <w:rPr>
          <w:rFonts w:ascii="Times New Roman" w:eastAsia="Times New Roman" w:hAnsi="Times New Roman" w:cs="Times New Roman"/>
          <w:sz w:val="24"/>
          <w:szCs w:val="24"/>
          <w:lang w:eastAsia="es-ES"/>
        </w:rPr>
        <w:t xml:space="preserve"> Exijo la aplicación estricta de las reglas de integración de lagunas (bases mínimas) para los periodos sin obligación de cotizar, evitando un perjuicio económico en la cuantía final.</w:t>
      </w:r>
    </w:p>
    <w:p w:rsidR="00567DCA" w:rsidRPr="00567DCA" w:rsidRDefault="00567DCA" w:rsidP="00567DCA">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Perspectiva de Género (Art. 60 TRLGSS):</w:t>
      </w:r>
      <w:r w:rsidRPr="00567DCA">
        <w:rPr>
          <w:rFonts w:ascii="Times New Roman" w:eastAsia="Times New Roman" w:hAnsi="Times New Roman" w:cs="Times New Roman"/>
          <w:sz w:val="24"/>
          <w:szCs w:val="24"/>
          <w:lang w:eastAsia="es-ES"/>
        </w:rPr>
        <w:t xml:space="preserve"> Reclamo, si procede, el complemento para la reducción de la brecha de género, combatiendo la </w:t>
      </w:r>
      <w:r w:rsidRPr="00567DCA">
        <w:rPr>
          <w:rFonts w:ascii="Times New Roman" w:eastAsia="Times New Roman" w:hAnsi="Times New Roman" w:cs="Times New Roman"/>
          <w:sz w:val="24"/>
          <w:szCs w:val="24"/>
          <w:lang w:eastAsia="es-ES"/>
        </w:rPr>
        <w:lastRenderedPageBreak/>
        <w:t xml:space="preserve">precariedad económica que históricamente ha generado el </w:t>
      </w:r>
      <w:r w:rsidRPr="00567DCA">
        <w:rPr>
          <w:rFonts w:ascii="Times New Roman" w:eastAsia="Times New Roman" w:hAnsi="Times New Roman" w:cs="Times New Roman"/>
          <w:b/>
          <w:bCs/>
          <w:sz w:val="24"/>
          <w:szCs w:val="24"/>
          <w:lang w:eastAsia="es-ES"/>
        </w:rPr>
        <w:t>machismo en Colombia</w:t>
      </w:r>
      <w:r w:rsidRPr="00567DCA">
        <w:rPr>
          <w:rFonts w:ascii="Times New Roman" w:eastAsia="Times New Roman" w:hAnsi="Times New Roman" w:cs="Times New Roman"/>
          <w:sz w:val="24"/>
          <w:szCs w:val="24"/>
          <w:lang w:eastAsia="es-ES"/>
        </w:rPr>
        <w:t xml:space="preserve"> y en España en las carreras profesionales femeninas.</w:t>
      </w:r>
    </w:p>
    <w:p w:rsidR="00567DCA" w:rsidRPr="00567DCA" w:rsidRDefault="00567DCA" w:rsidP="00567DCA">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Protección del Poder Adquisitivo (Art. 58 TRLGSS):</w:t>
      </w:r>
      <w:r w:rsidRPr="00567DCA">
        <w:rPr>
          <w:rFonts w:ascii="Times New Roman" w:eastAsia="Times New Roman" w:hAnsi="Times New Roman" w:cs="Times New Roman"/>
          <w:sz w:val="24"/>
          <w:szCs w:val="24"/>
          <w:lang w:eastAsia="es-ES"/>
        </w:rPr>
        <w:t xml:space="preserve"> Se recuerda el derecho a la revalorización anual conforme al IPC, factor esencial para garantizar el acceso a una </w:t>
      </w:r>
      <w:r w:rsidRPr="00567DCA">
        <w:rPr>
          <w:rFonts w:ascii="Times New Roman" w:eastAsia="Times New Roman" w:hAnsi="Times New Roman" w:cs="Times New Roman"/>
          <w:b/>
          <w:bCs/>
          <w:sz w:val="24"/>
          <w:szCs w:val="24"/>
          <w:lang w:eastAsia="es-ES"/>
        </w:rPr>
        <w:t>vivienda en España</w:t>
      </w:r>
      <w:r w:rsidRPr="00567DCA">
        <w:rPr>
          <w:rFonts w:ascii="Times New Roman" w:eastAsia="Times New Roman" w:hAnsi="Times New Roman" w:cs="Times New Roman"/>
          <w:sz w:val="24"/>
          <w:szCs w:val="24"/>
          <w:lang w:eastAsia="es-ES"/>
        </w:rPr>
        <w:t xml:space="preserve"> digna durante la etapa de jubilación.</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IV. PUNTOS CLAVE PARA EL CÁLCULO</w:t>
      </w:r>
      <w:r w:rsidRPr="00567DCA">
        <w:rPr>
          <w:rFonts w:ascii="Times New Roman" w:eastAsia="Times New Roman" w:hAnsi="Times New Roman" w:cs="Times New Roman"/>
          <w:sz w:val="24"/>
          <w:szCs w:val="24"/>
          <w:lang w:eastAsia="es-ES"/>
        </w:rPr>
        <w:t xml:space="preserve"> Solicito expresamente que se computen:</w:t>
      </w:r>
    </w:p>
    <w:p w:rsidR="00567DCA" w:rsidRPr="00567DCA" w:rsidRDefault="00567DCA" w:rsidP="00567DCA">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sz w:val="24"/>
          <w:szCs w:val="24"/>
          <w:lang w:eastAsia="es-ES"/>
        </w:rPr>
        <w:t>La totalidad de días cotizados en todos los regímenes.</w:t>
      </w:r>
    </w:p>
    <w:p w:rsidR="00567DCA" w:rsidRPr="00567DCA" w:rsidRDefault="00567DCA" w:rsidP="00567DCA">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sz w:val="24"/>
          <w:szCs w:val="24"/>
          <w:lang w:eastAsia="es-ES"/>
        </w:rPr>
        <w:t>Periodos de servicio militar o prestación social sustitutoria para alcanzar el mínimo necesario en la modalidad anticipada.</w:t>
      </w:r>
    </w:p>
    <w:p w:rsidR="00567DCA" w:rsidRPr="00567DCA" w:rsidRDefault="00567DCA" w:rsidP="00567DCA">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sz w:val="24"/>
          <w:szCs w:val="24"/>
          <w:lang w:eastAsia="es-ES"/>
        </w:rPr>
        <w:t>Beneficios por cuidado de hijos (Art. 235 LGSS).</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V. SOLICITUD DE PAGO</w:t>
      </w:r>
      <w:r w:rsidRPr="00567DCA">
        <w:rPr>
          <w:rFonts w:ascii="Times New Roman" w:eastAsia="Times New Roman" w:hAnsi="Times New Roman" w:cs="Times New Roman"/>
          <w:sz w:val="24"/>
          <w:szCs w:val="24"/>
          <w:lang w:eastAsia="es-ES"/>
        </w:rPr>
        <w:t xml:space="preserve"> Ruego que el abono de la prestación se realice en la siguiente cuenta bancaria: </w:t>
      </w:r>
      <w:r w:rsidRPr="00567DCA">
        <w:rPr>
          <w:rFonts w:ascii="Times New Roman" w:eastAsia="Times New Roman" w:hAnsi="Times New Roman" w:cs="Times New Roman"/>
          <w:b/>
          <w:bCs/>
          <w:sz w:val="24"/>
          <w:szCs w:val="24"/>
          <w:lang w:eastAsia="es-ES"/>
        </w:rPr>
        <w:t>IBAN:</w:t>
      </w:r>
      <w:r w:rsidRPr="00567DCA">
        <w:rPr>
          <w:rFonts w:ascii="Times New Roman" w:eastAsia="Times New Roman" w:hAnsi="Times New Roman" w:cs="Times New Roman"/>
          <w:sz w:val="24"/>
          <w:szCs w:val="24"/>
          <w:lang w:eastAsia="es-ES"/>
        </w:rPr>
        <w:t xml:space="preserve"> [__ __ / __ __ __ __ / __ __ / __ __ __ __ __ __ __ __]</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sz w:val="24"/>
          <w:szCs w:val="24"/>
          <w:lang w:eastAsia="es-ES"/>
        </w:rPr>
        <w:t>En [Ciudad], a [Fecha]</w:t>
      </w:r>
    </w:p>
    <w:p w:rsidR="00567DCA" w:rsidRPr="00567DCA" w:rsidRDefault="00567DCA" w:rsidP="00567DCA">
      <w:pPr>
        <w:spacing w:before="100" w:beforeAutospacing="1" w:after="100" w:afterAutospacing="1" w:line="240" w:lineRule="auto"/>
        <w:rPr>
          <w:rFonts w:ascii="Times New Roman" w:eastAsia="Times New Roman" w:hAnsi="Times New Roman" w:cs="Times New Roman"/>
          <w:sz w:val="24"/>
          <w:szCs w:val="24"/>
          <w:lang w:eastAsia="es-ES"/>
        </w:rPr>
      </w:pPr>
      <w:r w:rsidRPr="00567DCA">
        <w:rPr>
          <w:rFonts w:ascii="Times New Roman" w:eastAsia="Times New Roman" w:hAnsi="Times New Roman" w:cs="Times New Roman"/>
          <w:b/>
          <w:bCs/>
          <w:sz w:val="24"/>
          <w:szCs w:val="24"/>
          <w:lang w:eastAsia="es-ES"/>
        </w:rPr>
        <w:t>Firma:</w:t>
      </w:r>
      <w:r w:rsidRPr="00567DCA">
        <w:rPr>
          <w:rFonts w:ascii="Times New Roman" w:eastAsia="Times New Roman" w:hAnsi="Times New Roman" w:cs="Times New Roman"/>
          <w:sz w:val="24"/>
          <w:szCs w:val="24"/>
          <w:lang w:eastAsia="es-ES"/>
        </w:rPr>
        <w:t xml:space="preserve"> ___________________________</w:t>
      </w:r>
    </w:p>
    <w:p w:rsidR="00567DCA" w:rsidRDefault="00567DCA"/>
    <w:p w:rsidR="00567DCA" w:rsidRDefault="00567DCA"/>
    <w:p w:rsidR="00567DCA" w:rsidRDefault="00567DCA">
      <w:r>
        <w:t xml:space="preserve">NOTA: </w:t>
      </w:r>
      <w:r>
        <w:rPr>
          <w:i/>
          <w:iCs/>
        </w:rPr>
        <w:t>"Recuerda adjuntar copia de tu DNI y certificado de empresa si el cese es reciente"</w:t>
      </w:r>
      <w:r>
        <w:t>.</w:t>
      </w:r>
      <w:bookmarkStart w:id="0" w:name="_GoBack"/>
      <w:bookmarkEnd w:id="0"/>
    </w:p>
    <w:sectPr w:rsidR="00567DC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92F29"/>
    <w:multiLevelType w:val="multilevel"/>
    <w:tmpl w:val="C8CA9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566391"/>
    <w:multiLevelType w:val="multilevel"/>
    <w:tmpl w:val="1C7AB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83D00"/>
    <w:multiLevelType w:val="multilevel"/>
    <w:tmpl w:val="EFF8B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A50E1"/>
    <w:multiLevelType w:val="multilevel"/>
    <w:tmpl w:val="115A0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7C4691"/>
    <w:multiLevelType w:val="multilevel"/>
    <w:tmpl w:val="B7A2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6553F6"/>
    <w:multiLevelType w:val="multilevel"/>
    <w:tmpl w:val="865C1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DCA"/>
    <w:rsid w:val="002A1E08"/>
    <w:rsid w:val="00567DCA"/>
    <w:rsid w:val="00676C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0D242"/>
  <w15:chartTrackingRefBased/>
  <w15:docId w15:val="{97735656-3D51-455F-A208-BDC8B04E8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67DCA"/>
    <w:rPr>
      <w:color w:val="0563C1" w:themeColor="hyperlink"/>
      <w:u w:val="single"/>
    </w:rPr>
  </w:style>
  <w:style w:type="character" w:styleId="Mencinsinresolver">
    <w:name w:val="Unresolved Mention"/>
    <w:basedOn w:val="Fuentedeprrafopredeter"/>
    <w:uiPriority w:val="99"/>
    <w:semiHidden/>
    <w:unhideWhenUsed/>
    <w:rsid w:val="00567D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592311">
      <w:bodyDiv w:val="1"/>
      <w:marLeft w:val="0"/>
      <w:marRight w:val="0"/>
      <w:marTop w:val="0"/>
      <w:marBottom w:val="0"/>
      <w:divBdr>
        <w:top w:val="none" w:sz="0" w:space="0" w:color="auto"/>
        <w:left w:val="none" w:sz="0" w:space="0" w:color="auto"/>
        <w:bottom w:val="none" w:sz="0" w:space="0" w:color="auto"/>
        <w:right w:val="none" w:sz="0" w:space="0" w:color="auto"/>
      </w:divBdr>
    </w:div>
    <w:div w:id="186897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425</Words>
  <Characters>2343</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2026-03-05T09:49:00Z</dcterms:created>
  <dcterms:modified xsi:type="dcterms:W3CDTF">2026-03-05T09:55:00Z</dcterms:modified>
</cp:coreProperties>
</file>