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94DFD8" w14:textId="77777777" w:rsidR="002A1E08" w:rsidRDefault="008029E6">
      <w:r>
        <w:rPr>
          <w:noProof/>
        </w:rPr>
        <w:drawing>
          <wp:inline distT="0" distB="0" distL="0" distR="0" wp14:anchorId="55A99774" wp14:editId="6624212B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C2595" w14:textId="77777777" w:rsidR="008029E6" w:rsidRDefault="008029E6">
      <w:hyperlink r:id="rId6" w:history="1">
        <w:r w:rsidRPr="008029E6">
          <w:rPr>
            <w:rStyle w:val="Hipervnculo"/>
          </w:rPr>
          <w:t>Infoderechos.com/es</w:t>
        </w:r>
      </w:hyperlink>
    </w:p>
    <w:p w14:paraId="671A7CE0" w14:textId="047DC82F" w:rsidR="008029E6" w:rsidRDefault="008029E6"/>
    <w:p w14:paraId="37542E0B" w14:textId="77777777" w:rsidR="003E0F10" w:rsidRPr="003E0F10" w:rsidRDefault="003E0F10" w:rsidP="003E0F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bookmarkStart w:id="0" w:name="_GoBack"/>
      <w:r w:rsidRPr="003E0F10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Solicitud de Mediación (Extrajudicial)</w:t>
      </w:r>
    </w:p>
    <w:bookmarkEnd w:id="0"/>
    <w:p w14:paraId="33773AA2" w14:textId="64E18B8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Acuerdo previo antes del juicio.</w:t>
      </w:r>
    </w:p>
    <w:p w14:paraId="00111C24" w14:textId="77777777" w:rsidR="003E0F10" w:rsidRPr="003E0F10" w:rsidRDefault="003E0F10" w:rsidP="003E0F1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1. La importancia de la "Buena Fe"</w:t>
      </w:r>
    </w:p>
    <w:p w14:paraId="2B7148E7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Proponer una mediación no es signo de debilidad, sino de inteligencia procesal. La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5/2012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protege este proceso: lo que se hable en mediación es confidencial y no puede usarse en un juicio posterior. Además, si llegáis a un acuerdo, ese documento tiene la misma validez que una sentencia judicial si se firma ante notario.</w:t>
      </w:r>
    </w:p>
    <w:p w14:paraId="340685C2" w14:textId="77777777" w:rsidR="003E0F10" w:rsidRPr="003E0F10" w:rsidRDefault="003E0F10" w:rsidP="003E0F10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2. Fundamento de Derecho (Ley 5/2012)</w:t>
      </w:r>
    </w:p>
    <w:p w14:paraId="794641A9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Este documento se ampara en la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5/2012, de 6 de julio, de mediación en asuntos civiles y mercantiles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 El artículo 16 es claro: cualquiera de las partes puede proponer el inicio de la mediación antes de interponer una demanda.</w:t>
      </w:r>
    </w:p>
    <w:p w14:paraId="1751D699" w14:textId="77777777" w:rsidR="003E0F10" w:rsidRPr="003E0F10" w:rsidRDefault="003E0F10" w:rsidP="003E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666ED578">
          <v:rect id="_x0000_i1046" style="width:0;height:1.5pt" o:hralign="center" o:hrstd="t" o:hr="t" fillcolor="#a0a0a0" stroked="f"/>
        </w:pict>
      </w:r>
    </w:p>
    <w:p w14:paraId="39A27C21" w14:textId="77777777" w:rsidR="003E0F10" w:rsidRPr="003E0F10" w:rsidRDefault="003E0F10" w:rsidP="003E0F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E0F10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📝</w:t>
      </w:r>
      <w:r w:rsidRPr="003E0F1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Modelo de Propuesta de Mediación</w:t>
      </w:r>
    </w:p>
    <w:p w14:paraId="2980E1F2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 [Nombre de la persona o empresa]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DNI/CIF: [Si lo conoces]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DOMICILIO: [Dirección de la otra parte]</w:t>
      </w:r>
    </w:p>
    <w:p w14:paraId="5068C03A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DE: [Tu Nombre y Apellidos]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DNI: [Tu DNI]</w:t>
      </w:r>
    </w:p>
    <w:p w14:paraId="5DA35D91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ASUNTO: INVITACIÓN FORMAL A PROCEDIMIENTO DE MEDIACIÓN (Art. 16 Ley 5/2012)</w:t>
      </w:r>
    </w:p>
    <w:p w14:paraId="5F495E1D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En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[Ciudad]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a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[Día]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[Mes]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2026.</w:t>
      </w:r>
    </w:p>
    <w:p w14:paraId="1CAC6198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Muy Sr./Sra. mío/a:</w:t>
      </w:r>
    </w:p>
    <w:p w14:paraId="1C28BCA4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Me dirijo a usted con el objetivo de resolver de manera amistosa y extrajudicial el conflicto que mantenemos actualmente respecto a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[Describir el problema brevemente: ej. el impago de las rentas, la linde de la parcela X, la guarda y custodia de los menores, etc.]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61D9B0CC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Considerando que un proceso judicial resultaría largo, costoso y emocionalmente desgastante para ambas partes, le propongo formalmente el inicio de un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procedimiento de mediación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al amparo de la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5/2012, de 6 de julio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77607E6A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t>La mediación es un proceso voluntario, neutral y estrictamente confidencial, donde un mediador profesional nos ayudará a alcanzar un acuerdo que satisfaga a ambos, evitando así la intervención de los tribunales.</w:t>
      </w:r>
    </w:p>
    <w:p w14:paraId="4BDE8F75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Propongo que la sesión informativa se realice en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del Centro de Mediación de tu ciudad, o simplemente "un centro de mediación colegiado"]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34326B86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Le ruego que me comunique su decisión en un plazo máximo de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</w:t>
      </w:r>
      <w:proofErr w:type="spellStart"/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7 o 10 días]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la recepción de esta carta. En caso de no recibir respuesta, entenderé que rechaza la vía del diálogo y me veré en la obligación de iniciar las acciones legales correspondientes, haciendo valer ante el juzgado mi intención previa de llegar a un acuerdo.</w:t>
      </w:r>
    </w:p>
    <w:p w14:paraId="0D53BC5D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Atentamente,</w:t>
      </w:r>
    </w:p>
    <w:p w14:paraId="606DF69A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759A6256" w14:textId="3BB2A531" w:rsidR="003E0F10" w:rsidRDefault="003E0F10" w:rsidP="003E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45004B43">
          <v:rect id="_x0000_i1047" style="width:0;height:1.5pt" o:hralign="center" o:hrstd="t" o:hr="t" fillcolor="#a0a0a0" stroked="f"/>
        </w:pict>
      </w:r>
    </w:p>
    <w:p w14:paraId="4F7818E6" w14:textId="77777777" w:rsidR="003E0F10" w:rsidRPr="003E0F10" w:rsidRDefault="003E0F10" w:rsidP="003E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3EBB68C4" w14:textId="4D601010" w:rsidR="003E0F10" w:rsidRPr="003E0F10" w:rsidRDefault="003E0F10" w:rsidP="003E0F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E0F10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3E0F1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Notas:</w:t>
      </w:r>
    </w:p>
    <w:p w14:paraId="36AEF3DB" w14:textId="77777777" w:rsidR="003E0F10" w:rsidRPr="003E0F10" w:rsidRDefault="003E0F10" w:rsidP="003E0F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Envío Seguro: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Tienes que enviarlo por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Burofax con certificación de contenido y acuse de recibo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 Es la única forma de que "el papel hable" ante un Juez si la otra parte dice que nunca recibió nada.</w:t>
      </w:r>
    </w:p>
    <w:p w14:paraId="70CDEB6D" w14:textId="77777777" w:rsidR="003E0F10" w:rsidRPr="003E0F10" w:rsidRDefault="003E0F10" w:rsidP="003E0F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Plazos: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Según el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4 de la Ley 5/2012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la solicitud de mediación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detiene el reloj de la prescripción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 Es decir, mientras intentáis mediar, no se te pasan los plazos para demandar después.</w:t>
      </w:r>
    </w:p>
    <w:p w14:paraId="26CDB0C1" w14:textId="79550DDA" w:rsidR="003E0F10" w:rsidRDefault="003E0F10" w:rsidP="003E0F1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Coste: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la otra parte acepta, los gastos del mediador se suelen pagar a medias, salvo que acordéis otra cosa.</w:t>
      </w:r>
    </w:p>
    <w:p w14:paraId="4F014E71" w14:textId="002B34C6" w:rsid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07E91113" w14:textId="77777777" w:rsidR="003E0F10" w:rsidRPr="003E0F10" w:rsidRDefault="003E0F10" w:rsidP="003E0F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¿Pero quién es "el mediador"?</w:t>
      </w:r>
    </w:p>
    <w:p w14:paraId="1340AF6A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Si te preguntan quién va a llevar el proceso, aquí tienes las tres claves para explicarlo:</w:t>
      </w:r>
    </w:p>
    <w:p w14:paraId="3396411D" w14:textId="77777777" w:rsidR="003E0F10" w:rsidRPr="003E0F10" w:rsidRDefault="003E0F10" w:rsidP="003E0F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Un profesional neutral: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No es tu abogado ni el de la otra parte. Es un profesional (generalmente del ámbito jurídico o social) inscrito en el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Registro de Mediadores del Ministerio de Justicia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 Su trabajo no es dar la razón, sino evitar que acabéis en un juicio que dure años.</w:t>
      </w:r>
    </w:p>
    <w:p w14:paraId="264CB394" w14:textId="77777777" w:rsidR="003E0F10" w:rsidRPr="003E0F10" w:rsidRDefault="003E0F10" w:rsidP="003E0F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Dónde encontrarlo: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*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Centros de Mediación de los Colegios de Abogados: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Casi todos los Colegios tienen un servicio de mediación (CEMICAM en Madrid, por ejemplo).</w:t>
      </w:r>
    </w:p>
    <w:p w14:paraId="6791F786" w14:textId="77777777" w:rsidR="003E0F10" w:rsidRPr="003E0F10" w:rsidRDefault="003E0F10" w:rsidP="003E0F1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Servicios Municipales: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Muchos Ayuntamientos tienen servicios de mediación comunitaria o familiar gratuitos.</w:t>
      </w:r>
    </w:p>
    <w:p w14:paraId="65D1C9D0" w14:textId="77777777" w:rsidR="003E0F10" w:rsidRPr="003E0F10" w:rsidRDefault="003E0F10" w:rsidP="003E0F1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Cámaras de Comercio: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Muy útiles para conflictos de alquileres de locales o deudas entre autónomos.</w:t>
      </w:r>
    </w:p>
    <w:p w14:paraId="3C380D40" w14:textId="77777777" w:rsidR="003E0F10" w:rsidRPr="003E0F10" w:rsidRDefault="003E0F10" w:rsidP="003E0F1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"Director de Orquesta":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El mediador controla los tiempos, asegura que ambos habléis con respeto y ayuda a redactar el </w:t>
      </w:r>
      <w:r w:rsidRPr="003E0F1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Acta de Acuerdo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 Ese papel, si lo lleváis al Notario, tiene la misma fuerza que una sentencia de un Juez.</w:t>
      </w:r>
    </w:p>
    <w:p w14:paraId="4D611E2D" w14:textId="77777777" w:rsidR="003E0F10" w:rsidRPr="003E0F10" w:rsidRDefault="003E0F10" w:rsidP="003E0F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lastRenderedPageBreak/>
        <w:pict w14:anchorId="2A5B3410">
          <v:rect id="_x0000_i1051" style="width:0;height:1.5pt" o:hralign="center" o:hrstd="t" o:hr="t" fillcolor="#a0a0a0" stroked="f"/>
        </w:pict>
      </w:r>
    </w:p>
    <w:p w14:paraId="21CF7A98" w14:textId="7849A016" w:rsidR="003E0F10" w:rsidRPr="003E0F10" w:rsidRDefault="003E0F10" w:rsidP="003E0F1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3E0F10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🛡</w:t>
      </w:r>
      <w:r w:rsidRPr="003E0F10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️ Nota:</w:t>
      </w:r>
    </w:p>
    <w:p w14:paraId="2F9ECF51" w14:textId="3B8F5AD0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3E0F10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 xml:space="preserve">"No te preocupes por el nombre y apellidos ahora. Lo importante es que propongas un </w:t>
      </w:r>
      <w:r w:rsidRPr="003E0F10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es-ES"/>
        </w:rPr>
        <w:t>Centro de Mediación Oficial</w:t>
      </w:r>
      <w:r w:rsidRPr="003E0F10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. Ellos te asignarán al profesional adecuado según tu caso (familia, deudas, ruidos, etc.)"</w:t>
      </w:r>
      <w:r w:rsidRPr="003E0F10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14:paraId="14943CBD" w14:textId="77777777" w:rsidR="003E0F10" w:rsidRPr="003E0F10" w:rsidRDefault="003E0F10" w:rsidP="003E0F1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</w:p>
    <w:p w14:paraId="68756D5E" w14:textId="77777777" w:rsidR="003E0F10" w:rsidRDefault="003E0F10"/>
    <w:p w14:paraId="33AD0F4E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p w14:paraId="1E62250D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p w14:paraId="074B32A0" w14:textId="77777777" w:rsidR="009C5EE7" w:rsidRDefault="009C5EE7" w:rsidP="009C5EE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</w:p>
    <w:sectPr w:rsidR="009C5E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C1312F"/>
    <w:multiLevelType w:val="multilevel"/>
    <w:tmpl w:val="08200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B3C1000"/>
    <w:multiLevelType w:val="multilevel"/>
    <w:tmpl w:val="044E9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E0C5C99"/>
    <w:multiLevelType w:val="multilevel"/>
    <w:tmpl w:val="53622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27A5E36"/>
    <w:multiLevelType w:val="multilevel"/>
    <w:tmpl w:val="1D5CC6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50C7344"/>
    <w:multiLevelType w:val="multilevel"/>
    <w:tmpl w:val="7C7C07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5D04BE0"/>
    <w:multiLevelType w:val="multilevel"/>
    <w:tmpl w:val="0DE8C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ED4FBB"/>
    <w:multiLevelType w:val="multilevel"/>
    <w:tmpl w:val="0D1C29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903603A"/>
    <w:multiLevelType w:val="multilevel"/>
    <w:tmpl w:val="C79C2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8003BB"/>
    <w:multiLevelType w:val="multilevel"/>
    <w:tmpl w:val="7F488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3CC1C57"/>
    <w:multiLevelType w:val="multilevel"/>
    <w:tmpl w:val="C1DA74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7775A61"/>
    <w:multiLevelType w:val="multilevel"/>
    <w:tmpl w:val="25A0B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"/>
  </w:num>
  <w:num w:numId="3">
    <w:abstractNumId w:val="2"/>
  </w:num>
  <w:num w:numId="4">
    <w:abstractNumId w:val="0"/>
  </w:num>
  <w:num w:numId="5">
    <w:abstractNumId w:val="5"/>
  </w:num>
  <w:num w:numId="6">
    <w:abstractNumId w:val="3"/>
  </w:num>
  <w:num w:numId="7">
    <w:abstractNumId w:val="8"/>
  </w:num>
  <w:num w:numId="8">
    <w:abstractNumId w:val="4"/>
  </w:num>
  <w:num w:numId="9">
    <w:abstractNumId w:val="7"/>
  </w:num>
  <w:num w:numId="10">
    <w:abstractNumId w:val="6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9E6"/>
    <w:rsid w:val="00135495"/>
    <w:rsid w:val="002A1E08"/>
    <w:rsid w:val="003E0F10"/>
    <w:rsid w:val="00676CE6"/>
    <w:rsid w:val="008029E6"/>
    <w:rsid w:val="009C5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FFBC35"/>
  <w15:chartTrackingRefBased/>
  <w15:docId w15:val="{06E92527-A57F-450B-ACA4-E58A2D68B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8029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354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8029E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8029E6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8029E6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802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35495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23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96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4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03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799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derechos.com/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620</Words>
  <Characters>3416</Characters>
  <Application>Microsoft Office Word</Application>
  <DocSecurity>0</DocSecurity>
  <Lines>28</Lines>
  <Paragraphs>8</Paragraphs>
  <ScaleCrop>false</ScaleCrop>
  <Company/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2026-03-07T08:15:00Z</cp:lastPrinted>
  <dcterms:created xsi:type="dcterms:W3CDTF">2026-03-07T08:26:00Z</dcterms:created>
  <dcterms:modified xsi:type="dcterms:W3CDTF">2026-03-07T08:26:00Z</dcterms:modified>
</cp:coreProperties>
</file>